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276" w:rsidRPr="00B1134F" w:rsidRDefault="00366276" w:rsidP="00366276">
      <w:pPr>
        <w:shd w:val="clear" w:color="auto" w:fill="FFFFFF"/>
        <w:spacing w:after="240"/>
        <w:rPr>
          <w:rFonts w:ascii="Times New Roman" w:eastAsia="Times New Roman" w:hAnsi="Times New Roman" w:cs="Times New Roman"/>
          <w:b/>
          <w:color w:val="000000"/>
        </w:rPr>
      </w:pPr>
      <w:r w:rsidRPr="00B1134F">
        <w:rPr>
          <w:rFonts w:ascii="Times New Roman" w:eastAsia="Times New Roman" w:hAnsi="Times New Roman" w:cs="Times New Roman"/>
          <w:b/>
          <w:color w:val="000000"/>
        </w:rPr>
        <w:t>Peer 1</w:t>
      </w:r>
      <w:r w:rsidR="00B1134F" w:rsidRPr="00B1134F">
        <w:rPr>
          <w:rFonts w:ascii="Times New Roman" w:eastAsia="Times New Roman" w:hAnsi="Times New Roman" w:cs="Times New Roman"/>
          <w:b/>
          <w:color w:val="000000"/>
        </w:rPr>
        <w:t xml:space="preserve"> (Philosophy)</w:t>
      </w:r>
    </w:p>
    <w:p w:rsidR="00366276" w:rsidRPr="00B1134F" w:rsidRDefault="00366276" w:rsidP="00366276">
      <w:pPr>
        <w:shd w:val="clear" w:color="auto" w:fill="FFFFFF"/>
        <w:spacing w:after="240"/>
        <w:rPr>
          <w:rFonts w:ascii="Times New Roman" w:eastAsia="Times New Roman" w:hAnsi="Times New Roman" w:cs="Times New Roman"/>
          <w:color w:val="000000"/>
        </w:rPr>
      </w:pPr>
      <w:r w:rsidRPr="00B1134F">
        <w:rPr>
          <w:rFonts w:ascii="Times New Roman" w:eastAsia="Times New Roman" w:hAnsi="Times New Roman" w:cs="Times New Roman"/>
          <w:color w:val="000000"/>
        </w:rPr>
        <w:t>A subjective claim is birds are the best pets. It depends on the pet owner though. As for me, I believe birds are the best pets because I have a bird. For others, they probably experienced caring for a bird and it could be either a good time or not. Additionally, people may not be pet bird owners but a different kind of pet, such as a dog or cat. They can claim that whatever pets they have are the best pets. </w:t>
      </w:r>
    </w:p>
    <w:p w:rsidR="00366276" w:rsidRPr="00B1134F" w:rsidRDefault="00366276" w:rsidP="00366276">
      <w:pPr>
        <w:shd w:val="clear" w:color="auto" w:fill="FFFFFF"/>
        <w:spacing w:after="240"/>
        <w:rPr>
          <w:rFonts w:ascii="Times New Roman" w:eastAsia="Times New Roman" w:hAnsi="Times New Roman" w:cs="Times New Roman"/>
          <w:color w:val="000000"/>
        </w:rPr>
      </w:pPr>
      <w:r w:rsidRPr="00B1134F">
        <w:rPr>
          <w:rFonts w:ascii="Times New Roman" w:eastAsia="Times New Roman" w:hAnsi="Times New Roman" w:cs="Times New Roman"/>
          <w:color w:val="000000"/>
        </w:rPr>
        <w:t>An objective claim is an afterlife exists. This could be true or false because it exists in what anyone feels or thinks. To some people, we enter an afterlife when we pass but to others, life after death doesn't exist. </w:t>
      </w:r>
    </w:p>
    <w:p w:rsidR="00366276" w:rsidRPr="00B1134F" w:rsidRDefault="00366276" w:rsidP="00366276">
      <w:pPr>
        <w:shd w:val="clear" w:color="auto" w:fill="FFFFFF"/>
        <w:spacing w:after="240"/>
        <w:rPr>
          <w:rFonts w:ascii="Times New Roman" w:eastAsia="Times New Roman" w:hAnsi="Times New Roman" w:cs="Times New Roman"/>
          <w:color w:val="000000"/>
        </w:rPr>
      </w:pPr>
      <w:r w:rsidRPr="00B1134F">
        <w:rPr>
          <w:rFonts w:ascii="Times New Roman" w:eastAsia="Times New Roman" w:hAnsi="Times New Roman" w:cs="Times New Roman"/>
          <w:color w:val="000000"/>
        </w:rPr>
        <w:t>A claim that is "objective" is either true or false because we do not clearly know the definite answer. A claim that is "subjective" is true or false based on an individual's own judgment or experience. </w:t>
      </w:r>
    </w:p>
    <w:p w:rsidR="00366276" w:rsidRPr="00B1134F" w:rsidRDefault="00366276" w:rsidP="00366276">
      <w:pPr>
        <w:shd w:val="clear" w:color="auto" w:fill="FFFFFF"/>
        <w:spacing w:after="240"/>
        <w:rPr>
          <w:rFonts w:ascii="Times New Roman" w:eastAsia="Times New Roman" w:hAnsi="Times New Roman" w:cs="Times New Roman"/>
          <w:color w:val="000000"/>
        </w:rPr>
      </w:pPr>
      <w:r w:rsidRPr="00B1134F">
        <w:rPr>
          <w:rFonts w:ascii="Times New Roman" w:eastAsia="Times New Roman" w:hAnsi="Times New Roman" w:cs="Times New Roman"/>
          <w:color w:val="000000"/>
        </w:rPr>
        <w:t>As a medical assistant, my first day of training appeared to be a drag because my trainer stated, "Phone calls are complicated. Everyone will ask you for too much." I was prompted to be scared and nervous every time a phone rang because I already thought picking up the phone would result in a complicated and "needy" patient. However, it was a subjective claim since it was either true or false based on their own experience. She made it seem as if every patient will be asking too much and every single phone call is complicated. Another example could be nurses trying out different specialties but don't like certain ones while others do. If a person has confused objective with subjective, you can remember that subjective is depending on what the person thinks while objective can be verified as either true or false regardless of what people think.</w:t>
      </w:r>
    </w:p>
    <w:p w:rsidR="00B1134F" w:rsidRPr="00B1134F" w:rsidRDefault="00B1134F">
      <w:pPr>
        <w:rPr>
          <w:rFonts w:ascii="Times New Roman" w:hAnsi="Times New Roman" w:cs="Times New Roman"/>
          <w:b/>
        </w:rPr>
      </w:pPr>
    </w:p>
    <w:p w:rsidR="00B1134F" w:rsidRPr="00B1134F" w:rsidRDefault="00366276">
      <w:pPr>
        <w:rPr>
          <w:rFonts w:ascii="Times New Roman" w:hAnsi="Times New Roman" w:cs="Times New Roman"/>
          <w:b/>
        </w:rPr>
      </w:pPr>
      <w:r w:rsidRPr="00B1134F">
        <w:rPr>
          <w:rFonts w:ascii="Times New Roman" w:hAnsi="Times New Roman" w:cs="Times New Roman"/>
          <w:b/>
        </w:rPr>
        <w:t>Peer 2</w:t>
      </w:r>
      <w:r w:rsidR="00B1134F" w:rsidRPr="00B1134F">
        <w:rPr>
          <w:rFonts w:ascii="Times New Roman" w:hAnsi="Times New Roman" w:cs="Times New Roman"/>
          <w:b/>
        </w:rPr>
        <w:t xml:space="preserve"> (Philosophy)</w:t>
      </w:r>
    </w:p>
    <w:p w:rsidR="00366276" w:rsidRPr="00B1134F" w:rsidRDefault="00366276">
      <w:pPr>
        <w:rPr>
          <w:rFonts w:ascii="Times New Roman" w:hAnsi="Times New Roman" w:cs="Times New Roman"/>
          <w:b/>
        </w:rPr>
      </w:pPr>
    </w:p>
    <w:p w:rsidR="00366276" w:rsidRPr="00B1134F" w:rsidRDefault="00366276" w:rsidP="00366276">
      <w:pPr>
        <w:shd w:val="clear" w:color="auto" w:fill="FFFFFF"/>
        <w:spacing w:after="240"/>
        <w:rPr>
          <w:rFonts w:ascii="Times New Roman" w:eastAsia="Times New Roman" w:hAnsi="Times New Roman" w:cs="Times New Roman"/>
          <w:color w:val="000000"/>
        </w:rPr>
      </w:pPr>
      <w:r w:rsidRPr="00B1134F">
        <w:rPr>
          <w:rFonts w:ascii="Times New Roman" w:eastAsia="Times New Roman" w:hAnsi="Times New Roman" w:cs="Times New Roman"/>
          <w:color w:val="000000"/>
        </w:rPr>
        <w:t>Hello class, </w:t>
      </w:r>
    </w:p>
    <w:p w:rsidR="00366276" w:rsidRPr="00B1134F" w:rsidRDefault="00366276" w:rsidP="00366276">
      <w:pPr>
        <w:rPr>
          <w:rFonts w:ascii="Times New Roman" w:eastAsia="Times New Roman" w:hAnsi="Times New Roman" w:cs="Times New Roman"/>
        </w:rPr>
      </w:pPr>
    </w:p>
    <w:p w:rsidR="00366276" w:rsidRPr="00B1134F" w:rsidRDefault="00366276" w:rsidP="00366276">
      <w:pPr>
        <w:numPr>
          <w:ilvl w:val="0"/>
          <w:numId w:val="1"/>
        </w:numPr>
        <w:shd w:val="clear" w:color="auto" w:fill="FFFFFF"/>
        <w:ind w:left="0"/>
        <w:rPr>
          <w:rFonts w:ascii="Times New Roman" w:eastAsia="Times New Roman" w:hAnsi="Times New Roman" w:cs="Times New Roman"/>
          <w:color w:val="000000"/>
        </w:rPr>
      </w:pPr>
      <w:r w:rsidRPr="00B1134F">
        <w:rPr>
          <w:rFonts w:ascii="Times New Roman" w:eastAsia="Times New Roman" w:hAnsi="Times New Roman" w:cs="Times New Roman"/>
          <w:color w:val="000000"/>
        </w:rPr>
        <w:t>A subjective claim is a claim made based on what you believe using your own judgment. The claim depends on what you think. That being said, a subjective claim is “pasta is gross” because the statement depends on how I feel about pasta.</w:t>
      </w:r>
    </w:p>
    <w:p w:rsidR="00366276" w:rsidRPr="00B1134F" w:rsidRDefault="00366276" w:rsidP="00366276">
      <w:pPr>
        <w:numPr>
          <w:ilvl w:val="0"/>
          <w:numId w:val="1"/>
        </w:numPr>
        <w:shd w:val="clear" w:color="auto" w:fill="FFFFFF"/>
        <w:ind w:left="0"/>
        <w:rPr>
          <w:rFonts w:ascii="Times New Roman" w:eastAsia="Times New Roman" w:hAnsi="Times New Roman" w:cs="Times New Roman"/>
          <w:color w:val="000000"/>
        </w:rPr>
      </w:pPr>
      <w:r w:rsidRPr="00B1134F">
        <w:rPr>
          <w:rFonts w:ascii="Times New Roman" w:eastAsia="Times New Roman" w:hAnsi="Times New Roman" w:cs="Times New Roman"/>
          <w:color w:val="000000"/>
        </w:rPr>
        <w:t>An objective claim is a claim made where the truth on the matter is independent of your opinion. That being said, an objective claim is “aliens exist” because alien’s existence doesn’t depend on my belief in them.</w:t>
      </w:r>
    </w:p>
    <w:p w:rsidR="00366276" w:rsidRPr="00B1134F" w:rsidRDefault="00366276" w:rsidP="00366276">
      <w:pPr>
        <w:numPr>
          <w:ilvl w:val="0"/>
          <w:numId w:val="1"/>
        </w:numPr>
        <w:shd w:val="clear" w:color="auto" w:fill="FFFFFF"/>
        <w:ind w:left="0"/>
        <w:rPr>
          <w:rFonts w:ascii="Times New Roman" w:eastAsia="Times New Roman" w:hAnsi="Times New Roman" w:cs="Times New Roman"/>
          <w:color w:val="000000"/>
        </w:rPr>
      </w:pPr>
      <w:r w:rsidRPr="00B1134F">
        <w:rPr>
          <w:rFonts w:ascii="Times New Roman" w:eastAsia="Times New Roman" w:hAnsi="Times New Roman" w:cs="Times New Roman"/>
          <w:color w:val="000000"/>
        </w:rPr>
        <w:t>The difference between a claim that is objective versus subjective is, the truth behind a subjective claim DEPENDS on your opinion, but whether an objective claim is true or false is INDEPENDENT of your opinion.</w:t>
      </w:r>
    </w:p>
    <w:p w:rsidR="00366276" w:rsidRPr="00B1134F" w:rsidRDefault="00366276" w:rsidP="00366276">
      <w:pPr>
        <w:numPr>
          <w:ilvl w:val="0"/>
          <w:numId w:val="1"/>
        </w:numPr>
        <w:shd w:val="clear" w:color="auto" w:fill="FFFFFF"/>
        <w:ind w:left="0"/>
        <w:rPr>
          <w:rFonts w:ascii="Times New Roman" w:eastAsia="Times New Roman" w:hAnsi="Times New Roman" w:cs="Times New Roman"/>
          <w:color w:val="000000"/>
        </w:rPr>
      </w:pPr>
      <w:r w:rsidRPr="00B1134F">
        <w:rPr>
          <w:rFonts w:ascii="Times New Roman" w:eastAsia="Times New Roman" w:hAnsi="Times New Roman" w:cs="Times New Roman"/>
          <w:color w:val="000000"/>
        </w:rPr>
        <w:t>Mislabeling these claims can negatively impact someone’s thinking because, for example, a patient may rely on loved one’s opinions rather than listening to the doctor and deciding for themselves.  One solution to clearing up the confusion between a fact and opinion is to do your own research before accepting the claim as fact.</w:t>
      </w: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r w:rsidRPr="00B1134F">
        <w:rPr>
          <w:rFonts w:ascii="Times New Roman" w:hAnsi="Times New Roman" w:cs="Times New Roman"/>
          <w:b/>
        </w:rPr>
        <w:t>Peer 3</w:t>
      </w:r>
      <w:r w:rsidR="00B1134F" w:rsidRPr="00B1134F">
        <w:rPr>
          <w:rFonts w:ascii="Times New Roman" w:hAnsi="Times New Roman" w:cs="Times New Roman"/>
          <w:b/>
        </w:rPr>
        <w:t xml:space="preserve"> (Pathophysiology)</w:t>
      </w:r>
    </w:p>
    <w:p w:rsidR="00366276" w:rsidRPr="00B1134F" w:rsidRDefault="00366276">
      <w:pPr>
        <w:rPr>
          <w:rFonts w:ascii="Times New Roman" w:hAnsi="Times New Roman" w:cs="Times New Roman"/>
          <w:b/>
        </w:rPr>
      </w:pP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000000"/>
        </w:rPr>
        <w:t>Hi Class,</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000000"/>
        </w:rPr>
        <w:t>Regarding Mr. Jones case:</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b/>
          <w:bCs/>
          <w:color w:val="000000"/>
        </w:rPr>
        <w:t> </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b/>
          <w:bCs/>
          <w:color w:val="000000"/>
        </w:rPr>
        <w:t>Etiology</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Heavy smoking habit</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Overweight</w:t>
      </w:r>
    </w:p>
    <w:p w:rsidR="00366276" w:rsidRPr="00B1134F" w:rsidRDefault="00366276" w:rsidP="00366276">
      <w:pPr>
        <w:shd w:val="clear" w:color="auto" w:fill="FFFFFF"/>
        <w:rPr>
          <w:rFonts w:ascii="Times New Roman" w:eastAsia="Times New Roman" w:hAnsi="Times New Roman" w:cs="Times New Roman"/>
          <w:b/>
          <w:bCs/>
          <w:color w:val="000000"/>
        </w:rPr>
      </w:pP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b/>
          <w:bCs/>
          <w:color w:val="000000"/>
        </w:rPr>
        <w:t>Risk factors</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Defined as factors or conditions that increases the chances of causing the disease and may or may not cause the disease.</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In this case:</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Use of alcohol</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Smoking in heavy amount</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Use of heroin</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Age of 56 years</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b/>
          <w:bCs/>
          <w:color w:val="000000"/>
        </w:rPr>
        <w:t> </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b/>
          <w:bCs/>
          <w:color w:val="000000"/>
        </w:rPr>
        <w:t>Pathogenesis</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Smoking induced malignant tumor</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Malignant tumor metastasize to other parts of body and have high degree of anaplasia. Anaplasia is the condition of a cell in which they don't have resemblance to their original cell type.</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There is increase in vascularity to the newly formed cells.</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b/>
          <w:bCs/>
          <w:color w:val="000000"/>
        </w:rPr>
        <w:t> </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b/>
          <w:bCs/>
          <w:color w:val="000000"/>
        </w:rPr>
        <w:t>Clinical Manifestations</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He complains of chronic cough and there is hoarseness in his voice.</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Wheezing is heard.</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A radiograph view of chest is taken which shows lesion in upper right lobe.</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 </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b/>
          <w:bCs/>
          <w:color w:val="000000"/>
        </w:rPr>
        <w:t>Treatment/Management</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He is advised to stop smoking as it is a risk factor for his condition.</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Lifestyle changes are advised to reduce weight.</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Chemotherapy, immunotherapy and radiation to reduce the chances of complications during the surgery.</w:t>
      </w: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color w:val="333333"/>
          <w:bdr w:val="none" w:sz="0" w:space="0" w:color="auto" w:frame="1"/>
        </w:rPr>
        <w:t>And the final treatment is surgery to remove the lesion.</w:t>
      </w: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r w:rsidRPr="00B1134F">
        <w:rPr>
          <w:rFonts w:ascii="Times New Roman" w:hAnsi="Times New Roman" w:cs="Times New Roman"/>
          <w:b/>
        </w:rPr>
        <w:t>Peer 4</w:t>
      </w:r>
      <w:r w:rsidR="00B1134F" w:rsidRPr="00B1134F">
        <w:rPr>
          <w:rFonts w:ascii="Times New Roman" w:hAnsi="Times New Roman" w:cs="Times New Roman"/>
          <w:b/>
        </w:rPr>
        <w:t xml:space="preserve"> (Pathophysiology)</w:t>
      </w:r>
    </w:p>
    <w:p w:rsidR="00366276" w:rsidRPr="00B1134F" w:rsidRDefault="00366276">
      <w:pPr>
        <w:rPr>
          <w:rFonts w:ascii="Times New Roman" w:hAnsi="Times New Roman" w:cs="Times New Roman"/>
          <w:b/>
        </w:rPr>
      </w:pPr>
    </w:p>
    <w:p w:rsidR="00366276" w:rsidRPr="00B1134F" w:rsidRDefault="00366276" w:rsidP="00366276">
      <w:pPr>
        <w:shd w:val="clear" w:color="auto" w:fill="FFFFFF"/>
        <w:rPr>
          <w:rFonts w:ascii="Times New Roman" w:eastAsia="Times New Roman" w:hAnsi="Times New Roman" w:cs="Times New Roman"/>
          <w:color w:val="000000"/>
        </w:rPr>
      </w:pPr>
      <w:r w:rsidRPr="00B1134F">
        <w:rPr>
          <w:rFonts w:ascii="Times New Roman" w:eastAsia="Times New Roman" w:hAnsi="Times New Roman" w:cs="Times New Roman"/>
          <w:b/>
          <w:bCs/>
          <w:color w:val="000000"/>
          <w:bdr w:val="none" w:sz="0" w:space="0" w:color="auto" w:frame="1"/>
        </w:rPr>
        <w:t>Using the video from Episode 1 on Toni, break down the following parts of the framework of Pathophysiology. Please correlate your responses to Mr. Jones’ case. Also, note that content in this case scenario incorporates topics from Chapters 1,2,4, and 7: </w:t>
      </w:r>
    </w:p>
    <w:p w:rsidR="00366276" w:rsidRPr="00B1134F" w:rsidRDefault="00366276" w:rsidP="00366276">
      <w:pPr>
        <w:rPr>
          <w:rFonts w:ascii="Times New Roman" w:eastAsia="Times New Roman" w:hAnsi="Times New Roman" w:cs="Times New Roman"/>
        </w:rPr>
      </w:pPr>
      <w:r w:rsidRPr="00B1134F">
        <w:rPr>
          <w:rFonts w:ascii="Times New Roman" w:eastAsia="Times New Roman" w:hAnsi="Times New Roman" w:cs="Times New Roman"/>
          <w:color w:val="000000"/>
        </w:rPr>
        <w:br/>
      </w:r>
    </w:p>
    <w:p w:rsidR="00366276" w:rsidRPr="00B1134F" w:rsidRDefault="00366276" w:rsidP="00366276">
      <w:pPr>
        <w:numPr>
          <w:ilvl w:val="0"/>
          <w:numId w:val="2"/>
        </w:numPr>
        <w:shd w:val="clear" w:color="auto" w:fill="FFFFFF"/>
        <w:ind w:left="0"/>
        <w:rPr>
          <w:rFonts w:ascii="Times New Roman" w:eastAsia="Times New Roman" w:hAnsi="Times New Roman" w:cs="Times New Roman"/>
          <w:color w:val="000000"/>
        </w:rPr>
      </w:pPr>
      <w:r w:rsidRPr="00B1134F">
        <w:rPr>
          <w:rFonts w:ascii="Times New Roman" w:eastAsia="Times New Roman" w:hAnsi="Times New Roman" w:cs="Times New Roman"/>
          <w:b/>
          <w:bCs/>
          <w:color w:val="000000"/>
          <w:bdr w:val="none" w:sz="0" w:space="0" w:color="auto" w:frame="1"/>
        </w:rPr>
        <w:t>Etiology - </w:t>
      </w:r>
      <w:r w:rsidRPr="00B1134F">
        <w:rPr>
          <w:rFonts w:ascii="Times New Roman" w:eastAsia="Times New Roman" w:hAnsi="Times New Roman" w:cs="Times New Roman"/>
          <w:color w:val="000000"/>
        </w:rPr>
        <w:t>Etiology is the study of causes or reasons for a particular injury or disease. Mr. Jones' disease may have many etiologies such as age, the heavy smoking, or weight. </w:t>
      </w:r>
    </w:p>
    <w:p w:rsidR="00366276" w:rsidRPr="00B1134F" w:rsidRDefault="00366276" w:rsidP="00366276">
      <w:pPr>
        <w:numPr>
          <w:ilvl w:val="0"/>
          <w:numId w:val="3"/>
        </w:numPr>
        <w:shd w:val="clear" w:color="auto" w:fill="FFFFFF"/>
        <w:ind w:left="0"/>
        <w:rPr>
          <w:rFonts w:ascii="Times New Roman" w:eastAsia="Times New Roman" w:hAnsi="Times New Roman" w:cs="Times New Roman"/>
          <w:color w:val="000000"/>
        </w:rPr>
      </w:pPr>
      <w:r w:rsidRPr="00B1134F">
        <w:rPr>
          <w:rFonts w:ascii="Times New Roman" w:eastAsia="Times New Roman" w:hAnsi="Times New Roman" w:cs="Times New Roman"/>
          <w:b/>
          <w:bCs/>
          <w:color w:val="000000"/>
          <w:bdr w:val="none" w:sz="0" w:space="0" w:color="auto" w:frame="1"/>
        </w:rPr>
        <w:t>Risk factors - </w:t>
      </w:r>
      <w:r w:rsidRPr="00B1134F">
        <w:rPr>
          <w:rFonts w:ascii="Times New Roman" w:eastAsia="Times New Roman" w:hAnsi="Times New Roman" w:cs="Times New Roman"/>
          <w:color w:val="000000"/>
        </w:rPr>
        <w:t>Risk factors are factors that, when present, increases the probability of the link between an etiologic factor and the development of a disease. They are factors that increase the likelihood of a disease. From Episode 1, the risk factors would be heavy smoking, previous heroin use, alcoholism, and a history of hypertension and anemia. </w:t>
      </w:r>
    </w:p>
    <w:p w:rsidR="00366276" w:rsidRPr="00B1134F" w:rsidRDefault="00366276" w:rsidP="00366276">
      <w:pPr>
        <w:numPr>
          <w:ilvl w:val="0"/>
          <w:numId w:val="4"/>
        </w:numPr>
        <w:shd w:val="clear" w:color="auto" w:fill="FFFFFF"/>
        <w:ind w:left="0"/>
        <w:rPr>
          <w:rFonts w:ascii="Times New Roman" w:eastAsia="Times New Roman" w:hAnsi="Times New Roman" w:cs="Times New Roman"/>
          <w:color w:val="000000"/>
        </w:rPr>
      </w:pPr>
      <w:r w:rsidRPr="00B1134F">
        <w:rPr>
          <w:rFonts w:ascii="Times New Roman" w:eastAsia="Times New Roman" w:hAnsi="Times New Roman" w:cs="Times New Roman"/>
          <w:b/>
          <w:bCs/>
          <w:color w:val="000000"/>
          <w:bdr w:val="none" w:sz="0" w:space="0" w:color="auto" w:frame="1"/>
        </w:rPr>
        <w:t>Pathogenesis - </w:t>
      </w:r>
      <w:r w:rsidRPr="00B1134F">
        <w:rPr>
          <w:rFonts w:ascii="Times New Roman" w:eastAsia="Times New Roman" w:hAnsi="Times New Roman" w:cs="Times New Roman"/>
          <w:color w:val="000000"/>
        </w:rPr>
        <w:t xml:space="preserve">Pathogenesis is "the development or evolution of the disease, from the </w:t>
      </w:r>
      <w:proofErr w:type="spellStart"/>
      <w:r w:rsidRPr="00B1134F">
        <w:rPr>
          <w:rFonts w:ascii="Times New Roman" w:eastAsia="Times New Roman" w:hAnsi="Times New Roman" w:cs="Times New Roman"/>
          <w:color w:val="000000"/>
        </w:rPr>
        <w:t>inital</w:t>
      </w:r>
      <w:proofErr w:type="spellEnd"/>
      <w:r w:rsidRPr="00B1134F">
        <w:rPr>
          <w:rFonts w:ascii="Times New Roman" w:eastAsia="Times New Roman" w:hAnsi="Times New Roman" w:cs="Times New Roman"/>
          <w:color w:val="000000"/>
        </w:rPr>
        <w:t xml:space="preserve"> stimulus to the ultimate expression of the manifestations the disease" (</w:t>
      </w:r>
      <w:proofErr w:type="spellStart"/>
      <w:r w:rsidRPr="00B1134F">
        <w:rPr>
          <w:rFonts w:ascii="Times New Roman" w:eastAsia="Times New Roman" w:hAnsi="Times New Roman" w:cs="Times New Roman"/>
          <w:color w:val="000000"/>
        </w:rPr>
        <w:t>Copstead</w:t>
      </w:r>
      <w:proofErr w:type="spellEnd"/>
      <w:r w:rsidRPr="00B1134F">
        <w:rPr>
          <w:rFonts w:ascii="Times New Roman" w:eastAsia="Times New Roman" w:hAnsi="Times New Roman" w:cs="Times New Roman"/>
          <w:color w:val="000000"/>
        </w:rPr>
        <w:t>, 2019, p.2). The initial stimulus is unknown, but it could be the heavy smoking and alcoholism that led to clinical manifestations.</w:t>
      </w:r>
    </w:p>
    <w:p w:rsidR="00366276" w:rsidRPr="00B1134F" w:rsidRDefault="00366276" w:rsidP="00366276">
      <w:pPr>
        <w:numPr>
          <w:ilvl w:val="0"/>
          <w:numId w:val="5"/>
        </w:numPr>
        <w:shd w:val="clear" w:color="auto" w:fill="FFFFFF"/>
        <w:ind w:left="0"/>
        <w:rPr>
          <w:rFonts w:ascii="Times New Roman" w:eastAsia="Times New Roman" w:hAnsi="Times New Roman" w:cs="Times New Roman"/>
          <w:color w:val="000000"/>
        </w:rPr>
      </w:pPr>
      <w:r w:rsidRPr="00B1134F">
        <w:rPr>
          <w:rFonts w:ascii="Times New Roman" w:eastAsia="Times New Roman" w:hAnsi="Times New Roman" w:cs="Times New Roman"/>
          <w:b/>
          <w:bCs/>
          <w:color w:val="000000"/>
          <w:bdr w:val="none" w:sz="0" w:space="0" w:color="auto" w:frame="1"/>
        </w:rPr>
        <w:t>Clinical manifestations (Signs/Symptoms) - </w:t>
      </w:r>
      <w:r w:rsidRPr="00B1134F">
        <w:rPr>
          <w:rFonts w:ascii="Times New Roman" w:eastAsia="Times New Roman" w:hAnsi="Times New Roman" w:cs="Times New Roman"/>
          <w:color w:val="000000"/>
        </w:rPr>
        <w:t>Clinical manifestations are the signs and symptoms. Signs are objective, can be observed, and gathered by clinical examination. Symptoms, on the other hand, are subjective feelings of abnormality in the body and can only be described to the observer. Some signs and symptoms Mr. Jones had were a hoarse voice, wheezing, and coughing. There was also a radiograph of his chest presenting a lesion on his upper right lobe.  </w:t>
      </w:r>
    </w:p>
    <w:p w:rsidR="00366276" w:rsidRPr="00B1134F" w:rsidRDefault="00366276" w:rsidP="00366276">
      <w:pPr>
        <w:numPr>
          <w:ilvl w:val="0"/>
          <w:numId w:val="6"/>
        </w:numPr>
        <w:shd w:val="clear" w:color="auto" w:fill="FFFFFF"/>
        <w:ind w:left="0"/>
        <w:rPr>
          <w:rFonts w:ascii="Times New Roman" w:eastAsia="Times New Roman" w:hAnsi="Times New Roman" w:cs="Times New Roman"/>
          <w:color w:val="000000"/>
        </w:rPr>
      </w:pPr>
      <w:r w:rsidRPr="00B1134F">
        <w:rPr>
          <w:rFonts w:ascii="Times New Roman" w:eastAsia="Times New Roman" w:hAnsi="Times New Roman" w:cs="Times New Roman"/>
          <w:b/>
          <w:bCs/>
          <w:color w:val="000000"/>
          <w:bdr w:val="none" w:sz="0" w:space="0" w:color="auto" w:frame="1"/>
        </w:rPr>
        <w:t>Treatment/Management - </w:t>
      </w:r>
      <w:r w:rsidRPr="00B1134F">
        <w:rPr>
          <w:rFonts w:ascii="Times New Roman" w:eastAsia="Times New Roman" w:hAnsi="Times New Roman" w:cs="Times New Roman"/>
          <w:color w:val="000000"/>
        </w:rPr>
        <w:t>For Mr. Jones, a treatment or management of his situation would be a major lifestyle change. He would need to stop smoking altogether and reduce alcohol consumption significantly if not entirely to slow down the progression of the lesion. A healthy and balanced diet and an increase in physical activity would also contribute to a healthier life altogether. Another treatment would be surgical removal of the lesion. If the lesion is malignant, chemotherapy would be needed beforehand to manage or reduce the lesion. </w:t>
      </w: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r w:rsidRPr="00B1134F">
        <w:rPr>
          <w:rFonts w:ascii="Times New Roman" w:hAnsi="Times New Roman" w:cs="Times New Roman"/>
          <w:b/>
        </w:rPr>
        <w:t>Peer 5</w:t>
      </w:r>
      <w:r w:rsidR="00B1134F" w:rsidRPr="00B1134F">
        <w:rPr>
          <w:rFonts w:ascii="Times New Roman" w:hAnsi="Times New Roman" w:cs="Times New Roman"/>
          <w:b/>
        </w:rPr>
        <w:t xml:space="preserve"> (Capstone)</w:t>
      </w:r>
    </w:p>
    <w:p w:rsidR="00366276" w:rsidRPr="00B1134F" w:rsidRDefault="00366276">
      <w:pPr>
        <w:rPr>
          <w:rFonts w:ascii="Times New Roman" w:hAnsi="Times New Roman" w:cs="Times New Roman"/>
          <w:b/>
        </w:rPr>
      </w:pPr>
    </w:p>
    <w:p w:rsidR="00366276" w:rsidRPr="00B1134F" w:rsidRDefault="00366276" w:rsidP="00366276">
      <w:pPr>
        <w:rPr>
          <w:rFonts w:ascii="Times New Roman" w:eastAsia="Times New Roman" w:hAnsi="Times New Roman" w:cs="Times New Roman"/>
        </w:rPr>
      </w:pPr>
      <w:r w:rsidRPr="00B1134F">
        <w:rPr>
          <w:rFonts w:ascii="Times New Roman" w:eastAsia="Times New Roman" w:hAnsi="Times New Roman" w:cs="Times New Roman"/>
          <w:color w:val="000000"/>
          <w:shd w:val="clear" w:color="auto" w:fill="FFFFFF"/>
        </w:rPr>
        <w:t xml:space="preserve">The topic I would like to research for this class is the childhood and adolescent obesity problem. This topic interests me because obesity is one of the leading causes of death in the U.S right now. The extra weight carried from a young age starts kids off on the wrong foot and leads to heart problems from a young age. Not only does childhood obesity cause heart problems but it also causes diabetes, high blood pressure, and high cholesterol. This disease not only affects the physical body but can also have major psychological effects on kids such as depression. The main causes of childhood obesity are lack of exercise, quality of food, the quantity of food, and stress. The lack of exercise due to the heavy use of technology in young adults is a serious problem already and will continue to get worse throughout the years if something is not done about it. Not only is the sedentary lifestyle kids have nowadays causing this major problem but </w:t>
      </w:r>
      <w:r w:rsidRPr="00B1134F">
        <w:rPr>
          <w:rFonts w:ascii="Times New Roman" w:eastAsia="Times New Roman" w:hAnsi="Times New Roman" w:cs="Times New Roman"/>
          <w:color w:val="000000"/>
          <w:shd w:val="clear" w:color="auto" w:fill="FFFFFF"/>
        </w:rPr>
        <w:lastRenderedPageBreak/>
        <w:t>also the quality of food children are provided by the school and their parents. It is important for kids to be educated on the importance of what they put into their body from a young age, this is what sets them up for healthy adult life. The problem I want to address is the cause of childhood obesity and how to help solve this prominent problem that kids are facing today. It is important to help give the next generation a fighting chance at living a healthy and full life. </w:t>
      </w: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p>
    <w:p w:rsidR="00366276" w:rsidRPr="00B1134F" w:rsidRDefault="00366276">
      <w:pPr>
        <w:rPr>
          <w:rFonts w:ascii="Times New Roman" w:hAnsi="Times New Roman" w:cs="Times New Roman"/>
          <w:b/>
        </w:rPr>
      </w:pPr>
      <w:r w:rsidRPr="00B1134F">
        <w:rPr>
          <w:rFonts w:ascii="Times New Roman" w:hAnsi="Times New Roman" w:cs="Times New Roman"/>
          <w:b/>
        </w:rPr>
        <w:t>Peer 6</w:t>
      </w:r>
      <w:r w:rsidR="00B1134F" w:rsidRPr="00B1134F">
        <w:rPr>
          <w:rFonts w:ascii="Times New Roman" w:hAnsi="Times New Roman" w:cs="Times New Roman"/>
          <w:b/>
        </w:rPr>
        <w:t xml:space="preserve"> (Capstone)</w:t>
      </w:r>
    </w:p>
    <w:p w:rsidR="00366276" w:rsidRPr="00B1134F" w:rsidRDefault="00366276">
      <w:pPr>
        <w:rPr>
          <w:rFonts w:ascii="Times New Roman" w:hAnsi="Times New Roman" w:cs="Times New Roman"/>
          <w:b/>
        </w:rPr>
      </w:pPr>
    </w:p>
    <w:p w:rsidR="00366276" w:rsidRPr="00B1134F" w:rsidRDefault="00366276" w:rsidP="00366276">
      <w:pPr>
        <w:shd w:val="clear" w:color="auto" w:fill="FFFFFF"/>
        <w:spacing w:after="240"/>
        <w:rPr>
          <w:rFonts w:ascii="Times New Roman" w:eastAsia="Times New Roman" w:hAnsi="Times New Roman" w:cs="Times New Roman"/>
          <w:color w:val="000000"/>
        </w:rPr>
      </w:pPr>
      <w:r w:rsidRPr="00B1134F">
        <w:rPr>
          <w:rFonts w:ascii="Times New Roman" w:eastAsia="Times New Roman" w:hAnsi="Times New Roman" w:cs="Times New Roman"/>
          <w:color w:val="000000"/>
        </w:rPr>
        <w:t>Hello Everyone,</w:t>
      </w:r>
      <w:bookmarkStart w:id="0" w:name="_GoBack"/>
      <w:bookmarkEnd w:id="0"/>
    </w:p>
    <w:p w:rsidR="00366276" w:rsidRPr="00B1134F" w:rsidRDefault="00366276" w:rsidP="00366276">
      <w:pPr>
        <w:rPr>
          <w:rFonts w:ascii="Times New Roman" w:eastAsia="Times New Roman" w:hAnsi="Times New Roman" w:cs="Times New Roman"/>
        </w:rPr>
      </w:pPr>
      <w:r w:rsidRPr="00B1134F">
        <w:rPr>
          <w:rFonts w:ascii="Times New Roman" w:eastAsia="Times New Roman" w:hAnsi="Times New Roman" w:cs="Times New Roman"/>
          <w:color w:val="000000"/>
        </w:rPr>
        <w:br/>
      </w:r>
    </w:p>
    <w:p w:rsidR="00366276" w:rsidRPr="00B1134F" w:rsidRDefault="00366276" w:rsidP="00366276">
      <w:pPr>
        <w:shd w:val="clear" w:color="auto" w:fill="FFFFFF"/>
        <w:spacing w:after="240"/>
        <w:rPr>
          <w:rFonts w:ascii="Times New Roman" w:eastAsia="Times New Roman" w:hAnsi="Times New Roman" w:cs="Times New Roman"/>
          <w:color w:val="000000"/>
        </w:rPr>
      </w:pPr>
      <w:r w:rsidRPr="00B1134F">
        <w:rPr>
          <w:rFonts w:ascii="Times New Roman" w:eastAsia="Times New Roman" w:hAnsi="Times New Roman" w:cs="Times New Roman"/>
          <w:color w:val="000000"/>
        </w:rPr>
        <w:t>The topic I was aiming for is the </w:t>
      </w:r>
      <w:r w:rsidRPr="00B1134F">
        <w:rPr>
          <w:rFonts w:ascii="Times New Roman" w:eastAsia="Times New Roman" w:hAnsi="Times New Roman" w:cs="Times New Roman"/>
          <w:b/>
          <w:bCs/>
          <w:color w:val="000000"/>
        </w:rPr>
        <w:t>Effects of Screen time on a child’s physical and mental health. </w:t>
      </w:r>
      <w:r w:rsidRPr="00B1134F">
        <w:rPr>
          <w:rFonts w:ascii="Times New Roman" w:eastAsia="Times New Roman" w:hAnsi="Times New Roman" w:cs="Times New Roman"/>
          <w:color w:val="000000"/>
        </w:rPr>
        <w:t>Children over the years have spent more &amp; more hours in front of the screen than being physically active, and it is causing physical and mental health issues. The less physically active you are the more health issues one can develop later on in life. For example, a child can develop physical problems in posture, eyes strains, developing diabetes or heart problems, and becoming obese. The more screen time being used,</w:t>
      </w:r>
      <w:r w:rsidRPr="00B1134F">
        <w:rPr>
          <w:rFonts w:ascii="Times New Roman" w:eastAsia="Times New Roman" w:hAnsi="Times New Roman" w:cs="Times New Roman"/>
          <w:b/>
          <w:bCs/>
          <w:color w:val="000000"/>
        </w:rPr>
        <w:t> </w:t>
      </w:r>
      <w:r w:rsidRPr="00B1134F">
        <w:rPr>
          <w:rFonts w:ascii="Times New Roman" w:eastAsia="Times New Roman" w:hAnsi="Times New Roman" w:cs="Times New Roman"/>
          <w:color w:val="000000"/>
        </w:rPr>
        <w:t>the more likely a child can become more anxious and depressed. It can also lead to you feeling lonely and emotionally unstable. Devoting most of your developing years to a technology screen is said to make you less curious and less social, an article on all4kids.org states, “The effects of technology on children and teens can have an impact on social skills, their development and can be linked to a number of other subsequent factors” (“Children’s Bureau”, 2019). The issue being addressed will be the prevalence of physical and mental health conditions amongst adolescents due to screen time/ social media.</w:t>
      </w:r>
    </w:p>
    <w:p w:rsidR="00366276" w:rsidRPr="00B1134F" w:rsidRDefault="00366276">
      <w:pPr>
        <w:rPr>
          <w:rFonts w:ascii="Times New Roman" w:hAnsi="Times New Roman" w:cs="Times New Roman"/>
          <w:b/>
        </w:rPr>
      </w:pPr>
    </w:p>
    <w:sectPr w:rsidR="00366276" w:rsidRPr="00B1134F"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62146"/>
    <w:multiLevelType w:val="multilevel"/>
    <w:tmpl w:val="4254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6908B9"/>
    <w:multiLevelType w:val="multilevel"/>
    <w:tmpl w:val="98EA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91348"/>
    <w:multiLevelType w:val="multilevel"/>
    <w:tmpl w:val="E1A6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4312ED"/>
    <w:multiLevelType w:val="multilevel"/>
    <w:tmpl w:val="6D9E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3A1DF7"/>
    <w:multiLevelType w:val="multilevel"/>
    <w:tmpl w:val="7286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95472B"/>
    <w:multiLevelType w:val="multilevel"/>
    <w:tmpl w:val="F016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76"/>
    <w:rsid w:val="00366276"/>
    <w:rsid w:val="005C28EF"/>
    <w:rsid w:val="00B1134F"/>
    <w:rsid w:val="00EC29DB"/>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BE7E99"/>
  <w15:chartTrackingRefBased/>
  <w15:docId w15:val="{AF52BCC0-C9E1-0F46-8C2A-7FEBC637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27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66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35321">
      <w:bodyDiv w:val="1"/>
      <w:marLeft w:val="0"/>
      <w:marRight w:val="0"/>
      <w:marTop w:val="0"/>
      <w:marBottom w:val="0"/>
      <w:divBdr>
        <w:top w:val="none" w:sz="0" w:space="0" w:color="auto"/>
        <w:left w:val="none" w:sz="0" w:space="0" w:color="auto"/>
        <w:bottom w:val="none" w:sz="0" w:space="0" w:color="auto"/>
        <w:right w:val="none" w:sz="0" w:space="0" w:color="auto"/>
      </w:divBdr>
    </w:div>
    <w:div w:id="516038082">
      <w:bodyDiv w:val="1"/>
      <w:marLeft w:val="0"/>
      <w:marRight w:val="0"/>
      <w:marTop w:val="0"/>
      <w:marBottom w:val="0"/>
      <w:divBdr>
        <w:top w:val="none" w:sz="0" w:space="0" w:color="auto"/>
        <w:left w:val="none" w:sz="0" w:space="0" w:color="auto"/>
        <w:bottom w:val="none" w:sz="0" w:space="0" w:color="auto"/>
        <w:right w:val="none" w:sz="0" w:space="0" w:color="auto"/>
      </w:divBdr>
    </w:div>
    <w:div w:id="1177959643">
      <w:bodyDiv w:val="1"/>
      <w:marLeft w:val="0"/>
      <w:marRight w:val="0"/>
      <w:marTop w:val="0"/>
      <w:marBottom w:val="0"/>
      <w:divBdr>
        <w:top w:val="none" w:sz="0" w:space="0" w:color="auto"/>
        <w:left w:val="none" w:sz="0" w:space="0" w:color="auto"/>
        <w:bottom w:val="none" w:sz="0" w:space="0" w:color="auto"/>
        <w:right w:val="none" w:sz="0" w:space="0" w:color="auto"/>
      </w:divBdr>
    </w:div>
    <w:div w:id="1264068546">
      <w:bodyDiv w:val="1"/>
      <w:marLeft w:val="0"/>
      <w:marRight w:val="0"/>
      <w:marTop w:val="0"/>
      <w:marBottom w:val="0"/>
      <w:divBdr>
        <w:top w:val="none" w:sz="0" w:space="0" w:color="auto"/>
        <w:left w:val="none" w:sz="0" w:space="0" w:color="auto"/>
        <w:bottom w:val="none" w:sz="0" w:space="0" w:color="auto"/>
        <w:right w:val="none" w:sz="0" w:space="0" w:color="auto"/>
      </w:divBdr>
    </w:div>
    <w:div w:id="1971590117">
      <w:bodyDiv w:val="1"/>
      <w:marLeft w:val="0"/>
      <w:marRight w:val="0"/>
      <w:marTop w:val="0"/>
      <w:marBottom w:val="0"/>
      <w:divBdr>
        <w:top w:val="none" w:sz="0" w:space="0" w:color="auto"/>
        <w:left w:val="none" w:sz="0" w:space="0" w:color="auto"/>
        <w:bottom w:val="none" w:sz="0" w:space="0" w:color="auto"/>
        <w:right w:val="none" w:sz="0" w:space="0" w:color="auto"/>
      </w:divBdr>
    </w:div>
    <w:div w:id="207365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2</cp:revision>
  <dcterms:created xsi:type="dcterms:W3CDTF">2021-04-11T00:14:00Z</dcterms:created>
  <dcterms:modified xsi:type="dcterms:W3CDTF">2021-04-11T06:41:00Z</dcterms:modified>
</cp:coreProperties>
</file>